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4C0" w:rsidRDefault="0083100A">
      <w:pPr>
        <w:ind w:left="426"/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Regulamin</w:t>
      </w:r>
    </w:p>
    <w:p w:rsidR="000E34C0" w:rsidRDefault="0083100A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Gminnego Konkursu Plastycznego</w:t>
      </w:r>
    </w:p>
    <w:p w:rsidR="000E34C0" w:rsidRDefault="0083100A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„Leon Heyke oczami młodego czytelnika”</w:t>
      </w:r>
    </w:p>
    <w:p w:rsidR="000E34C0" w:rsidRDefault="0083100A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Szemud 2026</w:t>
      </w:r>
    </w:p>
    <w:p w:rsidR="000E34C0" w:rsidRDefault="000E34C0">
      <w:pPr>
        <w:spacing w:after="120"/>
        <w:jc w:val="both"/>
        <w:rPr>
          <w:b/>
          <w:sz w:val="24"/>
          <w:szCs w:val="24"/>
        </w:rPr>
      </w:pPr>
    </w:p>
    <w:p w:rsidR="000E34C0" w:rsidRDefault="000E34C0">
      <w:pPr>
        <w:spacing w:after="120"/>
        <w:jc w:val="both"/>
        <w:rPr>
          <w:b/>
          <w:sz w:val="24"/>
          <w:szCs w:val="24"/>
        </w:rPr>
      </w:pPr>
    </w:p>
    <w:p w:rsidR="000E34C0" w:rsidRDefault="0083100A">
      <w:pPr>
        <w:pStyle w:val="Akapitzlist"/>
        <w:numPr>
          <w:ilvl w:val="0"/>
          <w:numId w:val="5"/>
        </w:numPr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ORGANIZATORZY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Biblioteka Publiczna Gminy Szemud </w:t>
      </w:r>
    </w:p>
    <w:p w:rsidR="000E34C0" w:rsidRDefault="000E34C0">
      <w:pPr>
        <w:jc w:val="both"/>
        <w:rPr>
          <w:b/>
          <w:sz w:val="24"/>
          <w:szCs w:val="24"/>
        </w:rPr>
      </w:pPr>
    </w:p>
    <w:p w:rsidR="000E34C0" w:rsidRDefault="0083100A">
      <w:pPr>
        <w:pStyle w:val="Akapitzlist"/>
        <w:numPr>
          <w:ilvl w:val="0"/>
          <w:numId w:val="5"/>
        </w:numPr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CELE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propagowanie wiedzy o twórcach kaszubskich,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propagowanie wiedzy o patronie Biblioteki Publicznej Gminy Szemud, 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który urodził się 10 października 1885, a zmarł 16 października 1939,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promowanie literatury i tradycji kaszubskich, 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uwrażliwianie na sztukę, piękno,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rozwój umiejętności plastycz</w:t>
      </w:r>
      <w:r>
        <w:rPr>
          <w:sz w:val="24"/>
          <w:szCs w:val="24"/>
        </w:rPr>
        <w:t>nych i technicznych,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pobudzanie kreatywnego myślenia,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budowanie łączności młodych czytelników z biblioteką,</w:t>
      </w:r>
    </w:p>
    <w:p w:rsidR="000E34C0" w:rsidRDefault="000E34C0">
      <w:pPr>
        <w:jc w:val="both"/>
        <w:rPr>
          <w:b/>
          <w:sz w:val="24"/>
          <w:szCs w:val="24"/>
        </w:rPr>
      </w:pPr>
    </w:p>
    <w:p w:rsidR="000E34C0" w:rsidRDefault="0083100A">
      <w:pPr>
        <w:pStyle w:val="Akapitzlist"/>
        <w:numPr>
          <w:ilvl w:val="0"/>
          <w:numId w:val="5"/>
        </w:numPr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WARUNKI  KONKURSU</w:t>
      </w:r>
    </w:p>
    <w:p w:rsidR="000E34C0" w:rsidRDefault="0083100A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a) Warunki uczestnictwa</w:t>
      </w:r>
    </w:p>
    <w:p w:rsidR="000E34C0" w:rsidRDefault="0083100A">
      <w:pPr>
        <w:pStyle w:val="Default"/>
        <w:jc w:val="both"/>
      </w:pPr>
      <w:r>
        <w:t>Warunkiem udziału w Konkursie Plastycznym jest zgłoszenie uczestnika poprzez wypełnienie Karty Zgłosz</w:t>
      </w:r>
      <w:r>
        <w:t>enia Uczestnika Konkursu, Oświadczeń oraz pracy konkursowej, które należy umieścić w kopercie i dostarczyć osobiście bądź przesłać listownie na adres:</w:t>
      </w:r>
    </w:p>
    <w:p w:rsidR="000E34C0" w:rsidRDefault="0083100A">
      <w:pPr>
        <w:pStyle w:val="Default"/>
        <w:jc w:val="both"/>
      </w:pPr>
      <w:r>
        <w:rPr>
          <w:b/>
        </w:rPr>
        <w:t>Biblioteka Publiczna Gminy Szemud, ul. Samorządowa 1  84-217 Szemud</w:t>
      </w:r>
      <w:r>
        <w:t xml:space="preserve">, </w:t>
      </w:r>
    </w:p>
    <w:p w:rsidR="000E34C0" w:rsidRDefault="0083100A">
      <w:pPr>
        <w:pStyle w:val="Default"/>
        <w:jc w:val="both"/>
      </w:pPr>
      <w:r>
        <w:t>można również dostarczać prace do k</w:t>
      </w:r>
      <w:r>
        <w:t xml:space="preserve">ażdej filii bibliotecznej: Bojano; Kielno; Łebno - </w:t>
      </w:r>
    </w:p>
    <w:p w:rsidR="000E34C0" w:rsidRDefault="0083100A">
      <w:pPr>
        <w:pStyle w:val="Default"/>
        <w:jc w:val="both"/>
      </w:pPr>
      <w:r>
        <w:t xml:space="preserve">w terminie </w:t>
      </w:r>
      <w:r>
        <w:rPr>
          <w:b/>
          <w:color w:val="FF0000"/>
        </w:rPr>
        <w:t xml:space="preserve">do </w:t>
      </w:r>
      <w:r w:rsidR="00876A5F">
        <w:rPr>
          <w:b/>
          <w:color w:val="FF0000"/>
        </w:rPr>
        <w:t>30</w:t>
      </w:r>
      <w:r>
        <w:rPr>
          <w:b/>
          <w:color w:val="FF0000"/>
        </w:rPr>
        <w:t>.</w:t>
      </w:r>
      <w:r w:rsidR="00876A5F">
        <w:rPr>
          <w:b/>
          <w:color w:val="FF0000"/>
        </w:rPr>
        <w:t>10</w:t>
      </w:r>
      <w:r>
        <w:rPr>
          <w:b/>
          <w:color w:val="FF0000"/>
        </w:rPr>
        <w:t>.2026 r</w:t>
      </w:r>
      <w:r>
        <w:t>., z dopiskiem Konkurs „Leon Heyke oczami młodego czytelnika”.</w:t>
      </w:r>
    </w:p>
    <w:p w:rsidR="000E34C0" w:rsidRDefault="0083100A">
      <w:pPr>
        <w:pStyle w:val="Default"/>
        <w:jc w:val="both"/>
      </w:pPr>
      <w:r>
        <w:t>Biorąc udział w konkursie uczestnik akceptuje jego regulamin.</w:t>
      </w:r>
    </w:p>
    <w:p w:rsidR="000E34C0" w:rsidRDefault="000E34C0">
      <w:pPr>
        <w:pStyle w:val="Default"/>
        <w:jc w:val="both"/>
        <w:rPr>
          <w:color w:val="000000" w:themeColor="text1"/>
        </w:rPr>
      </w:pPr>
    </w:p>
    <w:p w:rsidR="000E34C0" w:rsidRDefault="0083100A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b) Uczestnicy</w:t>
      </w:r>
    </w:p>
    <w:p w:rsidR="000E34C0" w:rsidRDefault="0083100A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Konkurs skierowany jest do uczniów </w:t>
      </w:r>
      <w:r>
        <w:rPr>
          <w:color w:val="000000" w:themeColor="text1"/>
          <w:sz w:val="24"/>
          <w:szCs w:val="24"/>
        </w:rPr>
        <w:t>Szkół Podstawowych i oceniany będzie w trzech kategoriach wiekowych: klasy I- III,  klasy IV – VI oraz klasy VII-VIII.</w:t>
      </w:r>
    </w:p>
    <w:p w:rsidR="000E34C0" w:rsidRDefault="000E34C0">
      <w:pPr>
        <w:jc w:val="both"/>
        <w:rPr>
          <w:color w:val="000000" w:themeColor="text1"/>
          <w:sz w:val="24"/>
          <w:szCs w:val="24"/>
        </w:rPr>
      </w:pPr>
    </w:p>
    <w:p w:rsidR="000E34C0" w:rsidRDefault="0083100A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c) Terminarz Konkursu</w:t>
      </w:r>
    </w:p>
    <w:p w:rsidR="000E34C0" w:rsidRDefault="0083100A">
      <w:pPr>
        <w:jc w:val="both"/>
        <w:rPr>
          <w:color w:val="FF0000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Prace nadesłane do </w:t>
      </w:r>
      <w:r w:rsidR="00876A5F">
        <w:rPr>
          <w:color w:val="000000" w:themeColor="text1"/>
          <w:sz w:val="24"/>
          <w:szCs w:val="24"/>
        </w:rPr>
        <w:t>30</w:t>
      </w:r>
      <w:r>
        <w:rPr>
          <w:color w:val="000000" w:themeColor="text1"/>
          <w:sz w:val="24"/>
          <w:szCs w:val="24"/>
        </w:rPr>
        <w:t>.</w:t>
      </w:r>
      <w:r w:rsidR="00876A5F">
        <w:rPr>
          <w:color w:val="000000" w:themeColor="text1"/>
          <w:sz w:val="24"/>
          <w:szCs w:val="24"/>
        </w:rPr>
        <w:t>10</w:t>
      </w:r>
      <w:r>
        <w:rPr>
          <w:color w:val="000000" w:themeColor="text1"/>
          <w:sz w:val="24"/>
          <w:szCs w:val="24"/>
        </w:rPr>
        <w:t>.2026 r., będą podlegać ocenie powołanej przez Organizatora Komisji. O wynikach Konkursu poinf</w:t>
      </w:r>
      <w:r>
        <w:rPr>
          <w:color w:val="000000" w:themeColor="text1"/>
          <w:sz w:val="24"/>
          <w:szCs w:val="24"/>
        </w:rPr>
        <w:t>ormujemy na naszej stronie internetowej i FB</w:t>
      </w:r>
      <w:r w:rsidR="00876A5F">
        <w:rPr>
          <w:color w:val="000000" w:themeColor="text1"/>
          <w:sz w:val="24"/>
          <w:szCs w:val="24"/>
        </w:rPr>
        <w:t>.</w:t>
      </w:r>
    </w:p>
    <w:p w:rsidR="000E34C0" w:rsidRDefault="000E34C0">
      <w:pPr>
        <w:jc w:val="both"/>
        <w:rPr>
          <w:color w:val="FF0000"/>
          <w:sz w:val="24"/>
          <w:szCs w:val="24"/>
        </w:rPr>
      </w:pPr>
    </w:p>
    <w:p w:rsidR="000E34C0" w:rsidRDefault="0083100A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d) Tematyka Konkursu</w:t>
      </w:r>
    </w:p>
    <w:p w:rsidR="000E34C0" w:rsidRDefault="0083100A">
      <w:pPr>
        <w:jc w:val="both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Tematem przewodnim Konkursu jest hasło </w:t>
      </w:r>
      <w:r>
        <w:rPr>
          <w:b/>
          <w:color w:val="000000" w:themeColor="text1"/>
          <w:sz w:val="24"/>
          <w:szCs w:val="24"/>
        </w:rPr>
        <w:t>„Leon Heyke oczami młodego czytelnika”</w:t>
      </w:r>
      <w:r>
        <w:rPr>
          <w:color w:val="000000" w:themeColor="text1"/>
          <w:sz w:val="24"/>
          <w:szCs w:val="24"/>
        </w:rPr>
        <w:t xml:space="preserve">. Przygotowana </w:t>
      </w:r>
      <w:r>
        <w:rPr>
          <w:color w:val="000000" w:themeColor="text1"/>
          <w:sz w:val="24"/>
          <w:szCs w:val="24"/>
        </w:rPr>
        <w:t>praca musi ukazywać wizerunek patrona biblioteki – ks. dr Leona Heyke lub   nawiązywać do jego twórczości (w tym wypadku prosimy o podanie tytułu dzieła, do którego odnosi się praca).</w:t>
      </w:r>
    </w:p>
    <w:p w:rsidR="000E34C0" w:rsidRDefault="000E34C0">
      <w:pPr>
        <w:jc w:val="both"/>
        <w:rPr>
          <w:color w:val="000000" w:themeColor="text1"/>
          <w:sz w:val="24"/>
          <w:szCs w:val="24"/>
        </w:rPr>
      </w:pPr>
    </w:p>
    <w:p w:rsidR="000E34C0" w:rsidRDefault="0083100A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e) Wymogi formalne pracy konkursowej</w:t>
      </w:r>
    </w:p>
    <w:p w:rsidR="000E34C0" w:rsidRDefault="0083100A">
      <w:pPr>
        <w:jc w:val="both"/>
        <w:rPr>
          <w:rStyle w:val="Pogrubienie"/>
          <w:b w:val="0"/>
          <w:bCs w:val="0"/>
          <w:iCs/>
          <w:sz w:val="24"/>
          <w:szCs w:val="24"/>
        </w:rPr>
      </w:pPr>
      <w:r>
        <w:rPr>
          <w:sz w:val="24"/>
          <w:szCs w:val="24"/>
        </w:rPr>
        <w:t xml:space="preserve">- Każdy uczestnik może nadesłać 1 </w:t>
      </w:r>
      <w:r>
        <w:rPr>
          <w:sz w:val="24"/>
          <w:szCs w:val="24"/>
        </w:rPr>
        <w:t>pracę, będącą oryginałem, wykonaną samodzielnie.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Format pracy konkursowej dowolny.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Technika plastyczna pracy jest dowolna.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Na odwrocie każdej pracy należy podać: imię i nazwisko oraz klasę.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Dopuszcza się nadsyłanie tylko prac własnego autorstwa, wc</w:t>
      </w:r>
      <w:r>
        <w:rPr>
          <w:sz w:val="24"/>
          <w:szCs w:val="24"/>
        </w:rPr>
        <w:t>ześniej nie publikowanych i nagradzanych.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Prace nie mogą zawierać treści wulgarnych, obraźliwych.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Prace nadesłane po terminie nie będą brane pod uwagę w Konkursie.</w:t>
      </w:r>
    </w:p>
    <w:p w:rsidR="000E34C0" w:rsidRDefault="000E34C0">
      <w:pPr>
        <w:jc w:val="both"/>
        <w:rPr>
          <w:sz w:val="24"/>
          <w:szCs w:val="24"/>
        </w:rPr>
      </w:pPr>
    </w:p>
    <w:p w:rsidR="000E34C0" w:rsidRDefault="0083100A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lastRenderedPageBreak/>
        <w:t xml:space="preserve">f) Kryteria oceny 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Organizator powołuje komisję konkursową, która ocenia przede wszystk</w:t>
      </w:r>
      <w:r>
        <w:rPr>
          <w:sz w:val="24"/>
          <w:szCs w:val="24"/>
        </w:rPr>
        <w:t>im: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zgodność z tematem,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oryginalność,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- estetykę pracy.</w:t>
      </w:r>
    </w:p>
    <w:p w:rsidR="000E34C0" w:rsidRDefault="000E34C0">
      <w:pPr>
        <w:jc w:val="both"/>
        <w:rPr>
          <w:color w:val="000000" w:themeColor="text1"/>
          <w:sz w:val="24"/>
          <w:szCs w:val="24"/>
        </w:rPr>
      </w:pPr>
    </w:p>
    <w:p w:rsidR="000E34C0" w:rsidRDefault="0083100A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g) Nagrody</w:t>
      </w:r>
    </w:p>
    <w:p w:rsidR="000E34C0" w:rsidRDefault="0083100A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Zwycięzcy I, II, III miejsca otrzymają dyplomy oraz nagrody rzeczowe ufundowane przez Organizatorów.</w:t>
      </w:r>
    </w:p>
    <w:p w:rsidR="000E34C0" w:rsidRDefault="0083100A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Nagrody rzeczowe nie podlegają zamianie na inne nagrody rzeczowe.</w:t>
      </w:r>
    </w:p>
    <w:p w:rsidR="000E34C0" w:rsidRDefault="000E34C0">
      <w:pPr>
        <w:jc w:val="both"/>
        <w:rPr>
          <w:color w:val="000000" w:themeColor="text1"/>
          <w:sz w:val="24"/>
          <w:szCs w:val="24"/>
        </w:rPr>
      </w:pPr>
    </w:p>
    <w:p w:rsidR="000E34C0" w:rsidRDefault="0083100A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h</w:t>
      </w:r>
      <w:r>
        <w:rPr>
          <w:b/>
          <w:color w:val="000000" w:themeColor="text1"/>
          <w:sz w:val="24"/>
          <w:szCs w:val="24"/>
        </w:rPr>
        <w:t>) Postanowienia końcowe</w:t>
      </w:r>
    </w:p>
    <w:p w:rsidR="000E34C0" w:rsidRDefault="0083100A">
      <w:pPr>
        <w:jc w:val="both"/>
        <w:rPr>
          <w:sz w:val="24"/>
          <w:szCs w:val="24"/>
        </w:rPr>
      </w:pPr>
      <w:r>
        <w:rPr>
          <w:sz w:val="24"/>
          <w:szCs w:val="24"/>
        </w:rPr>
        <w:t>Prace konkursowe nie mogą naruszać jakichkolwiek praw osób trzecich, w szczególności praw autorskich ani dóbr osobistych.</w:t>
      </w:r>
    </w:p>
    <w:p w:rsidR="000E34C0" w:rsidRDefault="0083100A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Dane osobowe uczestników pozyskane są wyłącznie do celów Konkursu.</w:t>
      </w:r>
    </w:p>
    <w:p w:rsidR="000E34C0" w:rsidRDefault="0083100A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Organizator zastrzega sobie prawo do:</w:t>
      </w:r>
    </w:p>
    <w:p w:rsidR="000E34C0" w:rsidRDefault="0083100A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- zmiany postanowień Regulaminu w przypadku istotnych zdarzeń mających wpływ na organizowanie Konkursu,</w:t>
      </w:r>
    </w:p>
    <w:p w:rsidR="000E34C0" w:rsidRDefault="0083100A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-  nieodpłatnego udostępniania zgromadzonych prac konkursowych w formie wystawy prac.</w:t>
      </w:r>
    </w:p>
    <w:p w:rsidR="000E34C0" w:rsidRDefault="000E34C0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</w:p>
    <w:p w:rsidR="000E34C0" w:rsidRDefault="0083100A">
      <w:pPr>
        <w:pStyle w:val="Akapitzlist"/>
        <w:numPr>
          <w:ilvl w:val="0"/>
          <w:numId w:val="5"/>
        </w:numPr>
        <w:ind w:left="0" w:firstLine="0"/>
        <w:jc w:val="both"/>
        <w:rPr>
          <w:b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KONTAKT Z ORGANIZATOREM KONKURSU</w:t>
      </w:r>
    </w:p>
    <w:p w:rsidR="000E34C0" w:rsidRDefault="0083100A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Wszelkie pytania prosimy kierowa</w:t>
      </w:r>
      <w:r>
        <w:rPr>
          <w:bCs/>
          <w:color w:val="000000" w:themeColor="text1"/>
          <w:sz w:val="24"/>
          <w:szCs w:val="24"/>
        </w:rPr>
        <w:t xml:space="preserve">ć na adres e- mail: </w:t>
      </w:r>
      <w:r>
        <w:rPr>
          <w:sz w:val="24"/>
          <w:szCs w:val="24"/>
          <w:shd w:val="clear" w:color="auto" w:fill="FFFFFF"/>
        </w:rPr>
        <w:t>szemud@bibliotekaszemud.pl</w:t>
      </w:r>
    </w:p>
    <w:p w:rsidR="000E34C0" w:rsidRDefault="0083100A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lub telefonicznie pod numerem (58) 739 77 01.</w:t>
      </w:r>
    </w:p>
    <w:p w:rsidR="000E34C0" w:rsidRDefault="000E34C0">
      <w:pPr>
        <w:jc w:val="both"/>
        <w:rPr>
          <w:rFonts w:ascii="Cambria" w:hAnsi="Cambria" w:cs="Arial"/>
          <w:sz w:val="24"/>
          <w:szCs w:val="24"/>
        </w:rPr>
      </w:pPr>
    </w:p>
    <w:p w:rsidR="000E34C0" w:rsidRDefault="0083100A">
      <w:pPr>
        <w:pStyle w:val="Akapitzlist"/>
        <w:numPr>
          <w:ilvl w:val="0"/>
          <w:numId w:val="5"/>
        </w:numPr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INFORMACJA O PRZETWARZANIU DANYCH OSOBOWYCH</w:t>
      </w:r>
    </w:p>
    <w:p w:rsidR="000E34C0" w:rsidRDefault="0083100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Na potrzeby organizacji i przeprowadzenia czynności konkursowych (nabór uczestników, ocena prac, publikacja wyników ko</w:t>
      </w:r>
      <w:r>
        <w:rPr>
          <w:sz w:val="24"/>
          <w:szCs w:val="24"/>
        </w:rPr>
        <w:t>nkursu, czynności dokumentacyjne i informacyjne) niezbędne będzie zebranie i przetwarzanie następujących danych:</w:t>
      </w:r>
    </w:p>
    <w:p w:rsidR="000E34C0" w:rsidRDefault="0083100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Dane identyfikacyjne: imię i nazwisko; imię i nazwisko rodzica/opiekuna prawnego </w:t>
      </w:r>
    </w:p>
    <w:p w:rsidR="000E34C0" w:rsidRDefault="0083100A">
      <w:pPr>
        <w:pStyle w:val="Akapitzlist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(w przypadku osób niepełnoletnich);</w:t>
      </w:r>
    </w:p>
    <w:p w:rsidR="000E34C0" w:rsidRDefault="0083100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Dane personalne: data uro</w:t>
      </w:r>
      <w:r>
        <w:rPr>
          <w:sz w:val="24"/>
          <w:szCs w:val="24"/>
        </w:rPr>
        <w:t>dzenia;</w:t>
      </w:r>
    </w:p>
    <w:p w:rsidR="000E34C0" w:rsidRDefault="0083100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Dane kontaktowe: nr telefonu;</w:t>
      </w:r>
    </w:p>
    <w:p w:rsidR="000E34C0" w:rsidRDefault="0083100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Wizerunek (dokumentacja fotograficzna z przeprowadzonego wydarzenia)</w:t>
      </w:r>
    </w:p>
    <w:p w:rsidR="000E34C0" w:rsidRDefault="000E34C0">
      <w:pPr>
        <w:pStyle w:val="Akapitzlist1"/>
        <w:ind w:left="0"/>
        <w:jc w:val="both"/>
      </w:pPr>
    </w:p>
    <w:p w:rsidR="000E34C0" w:rsidRDefault="0083100A">
      <w:pPr>
        <w:pStyle w:val="Akapitzlist1"/>
        <w:ind w:left="0"/>
        <w:jc w:val="both"/>
      </w:pPr>
      <w:r>
        <w:t>Zgodnie z art. 13 ogólnego rozporządzenia o ochronie danych osobowych z dnia 27 kwietnia 2016 r. (Dz. Urz. UE L 119.1 z 04.05.2016) informuję, że:</w:t>
      </w:r>
    </w:p>
    <w:p w:rsidR="000E34C0" w:rsidRDefault="0083100A">
      <w:pPr>
        <w:pStyle w:val="Akapitzlist1"/>
        <w:widowControl w:val="0"/>
        <w:numPr>
          <w:ilvl w:val="0"/>
          <w:numId w:val="3"/>
        </w:numPr>
        <w:ind w:left="540"/>
        <w:jc w:val="both"/>
      </w:pPr>
      <w:r>
        <w:t>administratorem Pani/Pana danych osobowych jest Biblioteka Publiczna Gminy Szemud (84-217 Szemud, ul. Samorządowa 1),</w:t>
      </w:r>
    </w:p>
    <w:p w:rsidR="000E34C0" w:rsidRDefault="0083100A">
      <w:pPr>
        <w:pStyle w:val="Akapitzlist1"/>
        <w:widowControl w:val="0"/>
        <w:numPr>
          <w:ilvl w:val="0"/>
          <w:numId w:val="3"/>
        </w:numPr>
        <w:ind w:left="540"/>
        <w:jc w:val="both"/>
      </w:pPr>
      <w:r>
        <w:t>dane osobowe Uczestnika Konkursu przetwarzane będą w celu organizacji i realizacji Konkursu i związanymi z tym działaniami informacyjnymi,</w:t>
      </w:r>
    </w:p>
    <w:p w:rsidR="000E34C0" w:rsidRDefault="0083100A">
      <w:pPr>
        <w:pStyle w:val="Akapitzlist1"/>
        <w:widowControl w:val="0"/>
        <w:numPr>
          <w:ilvl w:val="0"/>
          <w:numId w:val="3"/>
        </w:numPr>
        <w:ind w:left="540"/>
        <w:jc w:val="both"/>
      </w:pPr>
      <w:r>
        <w:t>odbiorcami danych osobowych Uczestnika Konkursu będą wyłącznie podmioty uprawnione do uzyskania danych osobowych na podstawie przepisów prawa,</w:t>
      </w:r>
    </w:p>
    <w:p w:rsidR="000E34C0" w:rsidRDefault="0083100A">
      <w:pPr>
        <w:pStyle w:val="Akapitzlist1"/>
        <w:widowControl w:val="0"/>
        <w:numPr>
          <w:ilvl w:val="0"/>
          <w:numId w:val="3"/>
        </w:numPr>
        <w:ind w:left="540"/>
        <w:jc w:val="both"/>
      </w:pPr>
      <w:r>
        <w:t>podanie danych osobowych jest dobrowolne, ale niezbędne dla prawidłowego zrealizowania niniejszego Konkursu,</w:t>
      </w:r>
    </w:p>
    <w:p w:rsidR="000E34C0" w:rsidRDefault="0083100A">
      <w:pPr>
        <w:pStyle w:val="Akapitzlist1"/>
        <w:widowControl w:val="0"/>
        <w:numPr>
          <w:ilvl w:val="0"/>
          <w:numId w:val="3"/>
        </w:numPr>
        <w:ind w:left="540"/>
        <w:jc w:val="both"/>
      </w:pPr>
      <w:r>
        <w:t>dan</w:t>
      </w:r>
      <w:r>
        <w:t>e osobowe Uczestnika Konkursu przetwarzane będą przez okres związany z rozliczeniem wydarzenia w ramach przepisów dot. rachunkowości i finansów publicznych, z uwzględnieniem przepisów archiwalnych i statystycznych,</w:t>
      </w:r>
    </w:p>
    <w:p w:rsidR="000E34C0" w:rsidRDefault="0083100A">
      <w:pPr>
        <w:pStyle w:val="Akapitzlist1"/>
        <w:widowControl w:val="0"/>
        <w:numPr>
          <w:ilvl w:val="0"/>
          <w:numId w:val="3"/>
        </w:numPr>
        <w:ind w:left="540"/>
        <w:jc w:val="both"/>
      </w:pPr>
      <w:r>
        <w:t>Uczestnik Konkursu posiada prawo do żądan</w:t>
      </w:r>
      <w:r>
        <w:t>ia od administratora dostępu do danych osobowych, ich sprostowania, usunięcia lub ograniczenia przetwarzania a także prawo do cofnięcia zgody oraz prawo wniesienia skargi do organu nadzorczego.</w:t>
      </w:r>
    </w:p>
    <w:p w:rsidR="000E34C0" w:rsidRDefault="000E34C0">
      <w:pPr>
        <w:pStyle w:val="Akapitzlist1"/>
        <w:widowControl w:val="0"/>
        <w:jc w:val="both"/>
      </w:pPr>
    </w:p>
    <w:p w:rsidR="000E34C0" w:rsidRDefault="000E34C0">
      <w:pPr>
        <w:pStyle w:val="Akapitzlist1"/>
        <w:widowControl w:val="0"/>
        <w:jc w:val="both"/>
      </w:pPr>
    </w:p>
    <w:p w:rsidR="000E34C0" w:rsidRDefault="000E34C0">
      <w:pPr>
        <w:pStyle w:val="Akapitzlist1"/>
        <w:widowControl w:val="0"/>
        <w:jc w:val="both"/>
      </w:pPr>
    </w:p>
    <w:p w:rsidR="000E34C0" w:rsidRDefault="000E34C0">
      <w:pPr>
        <w:pStyle w:val="Akapitzlist1"/>
        <w:widowControl w:val="0"/>
        <w:jc w:val="both"/>
      </w:pPr>
    </w:p>
    <w:p w:rsidR="000E34C0" w:rsidRDefault="000E34C0">
      <w:pPr>
        <w:pStyle w:val="Akapitzlist1"/>
        <w:widowControl w:val="0"/>
        <w:jc w:val="both"/>
      </w:pPr>
    </w:p>
    <w:p w:rsidR="000E34C0" w:rsidRDefault="0083100A">
      <w:pPr>
        <w:ind w:left="426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Załącznik do Regulaminu </w:t>
      </w:r>
    </w:p>
    <w:p w:rsidR="000E34C0" w:rsidRDefault="0083100A">
      <w:pPr>
        <w:ind w:left="426"/>
        <w:jc w:val="right"/>
        <w:rPr>
          <w:sz w:val="24"/>
          <w:szCs w:val="24"/>
        </w:rPr>
      </w:pPr>
      <w:r>
        <w:rPr>
          <w:sz w:val="24"/>
          <w:szCs w:val="24"/>
        </w:rPr>
        <w:t>Konkursu Plastycznego „Leon Heyk</w:t>
      </w:r>
      <w:r>
        <w:rPr>
          <w:sz w:val="24"/>
          <w:szCs w:val="24"/>
        </w:rPr>
        <w:t>e oczami młodego czytelnika” Szemud 2026</w:t>
      </w:r>
    </w:p>
    <w:p w:rsidR="000E34C0" w:rsidRDefault="000E34C0">
      <w:pPr>
        <w:jc w:val="both"/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57"/>
        <w:gridCol w:w="6006"/>
      </w:tblGrid>
      <w:tr w:rsidR="000E34C0">
        <w:tc>
          <w:tcPr>
            <w:tcW w:w="9289" w:type="dxa"/>
            <w:gridSpan w:val="2"/>
          </w:tcPr>
          <w:p w:rsidR="000E34C0" w:rsidRDefault="0083100A">
            <w:pPr>
              <w:jc w:val="center"/>
              <w:rPr>
                <w:rFonts w:ascii="Cambria" w:hAnsi="Cambria" w:cs="Arial"/>
                <w:b/>
                <w:sz w:val="28"/>
                <w:szCs w:val="28"/>
              </w:rPr>
            </w:pPr>
            <w:r>
              <w:rPr>
                <w:rFonts w:ascii="Cambria" w:hAnsi="Cambria" w:cs="Arial"/>
                <w:b/>
                <w:sz w:val="28"/>
                <w:szCs w:val="28"/>
              </w:rPr>
              <w:t>KARTA ZGŁOSZENIA UCZESTNIKA KONKURSU PLASTYCZNEGO</w:t>
            </w:r>
          </w:p>
          <w:p w:rsidR="000E34C0" w:rsidRDefault="0083100A">
            <w:pPr>
              <w:jc w:val="center"/>
              <w:rPr>
                <w:rFonts w:ascii="Cambria" w:hAnsi="Cambria" w:cs="Arial"/>
                <w:b/>
                <w:sz w:val="28"/>
                <w:szCs w:val="28"/>
              </w:rPr>
            </w:pPr>
            <w:r>
              <w:rPr>
                <w:rFonts w:ascii="Cambria" w:hAnsi="Cambria" w:cs="Arial"/>
                <w:b/>
                <w:sz w:val="28"/>
                <w:szCs w:val="28"/>
              </w:rPr>
              <w:t>„Leon Heyke oczami młodego czytelnika”</w:t>
            </w:r>
          </w:p>
          <w:p w:rsidR="000E34C0" w:rsidRDefault="0083100A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8"/>
                <w:szCs w:val="28"/>
              </w:rPr>
              <w:t>Szemud 2026</w:t>
            </w:r>
          </w:p>
        </w:tc>
      </w:tr>
      <w:tr w:rsidR="000E34C0">
        <w:tc>
          <w:tcPr>
            <w:tcW w:w="3129" w:type="dxa"/>
          </w:tcPr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Imię i nazwisko </w:t>
            </w:r>
          </w:p>
        </w:tc>
        <w:tc>
          <w:tcPr>
            <w:tcW w:w="6160" w:type="dxa"/>
          </w:tcPr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</w:tc>
      </w:tr>
      <w:tr w:rsidR="000E34C0">
        <w:trPr>
          <w:trHeight w:val="405"/>
        </w:trPr>
        <w:tc>
          <w:tcPr>
            <w:tcW w:w="3129" w:type="dxa"/>
            <w:tcBorders>
              <w:bottom w:val="single" w:sz="4" w:space="0" w:color="auto"/>
            </w:tcBorders>
          </w:tcPr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urodzenia / Wiek</w:t>
            </w:r>
          </w:p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  <w:tcBorders>
              <w:bottom w:val="single" w:sz="4" w:space="0" w:color="auto"/>
            </w:tcBorders>
          </w:tcPr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</w:tc>
      </w:tr>
      <w:tr w:rsidR="000E34C0">
        <w:trPr>
          <w:trHeight w:val="549"/>
        </w:trPr>
        <w:tc>
          <w:tcPr>
            <w:tcW w:w="3129" w:type="dxa"/>
            <w:tcBorders>
              <w:top w:val="single" w:sz="4" w:space="0" w:color="auto"/>
            </w:tcBorders>
          </w:tcPr>
          <w:p w:rsidR="000E34C0" w:rsidRPr="00876A5F" w:rsidRDefault="0083100A">
            <w:pPr>
              <w:jc w:val="both"/>
              <w:rPr>
                <w:sz w:val="24"/>
                <w:szCs w:val="24"/>
                <w:u w:val="single"/>
              </w:rPr>
            </w:pPr>
            <w:r w:rsidRPr="00876A5F">
              <w:rPr>
                <w:sz w:val="24"/>
                <w:szCs w:val="24"/>
                <w:u w:val="single"/>
              </w:rPr>
              <w:t>Klasa</w:t>
            </w:r>
          </w:p>
        </w:tc>
        <w:tc>
          <w:tcPr>
            <w:tcW w:w="6160" w:type="dxa"/>
            <w:tcBorders>
              <w:top w:val="single" w:sz="4" w:space="0" w:color="auto"/>
            </w:tcBorders>
          </w:tcPr>
          <w:p w:rsidR="000E34C0" w:rsidRDefault="000E34C0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E34C0">
        <w:tc>
          <w:tcPr>
            <w:tcW w:w="3129" w:type="dxa"/>
          </w:tcPr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telefon kontaktowy </w:t>
            </w:r>
          </w:p>
          <w:p w:rsidR="000E34C0" w:rsidRDefault="0083100A">
            <w:pPr>
              <w:jc w:val="both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(w przypadku osób niepełnoletnich </w:t>
            </w:r>
            <w:r>
              <w:rPr>
                <w:i/>
                <w:sz w:val="18"/>
                <w:szCs w:val="18"/>
              </w:rPr>
              <w:t>kontakt do rodzica/opiekuna prawnego)</w:t>
            </w:r>
          </w:p>
        </w:tc>
        <w:tc>
          <w:tcPr>
            <w:tcW w:w="6160" w:type="dxa"/>
          </w:tcPr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</w:tc>
      </w:tr>
      <w:tr w:rsidR="000E34C0">
        <w:tc>
          <w:tcPr>
            <w:tcW w:w="3129" w:type="dxa"/>
            <w:vMerge w:val="restart"/>
          </w:tcPr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Oświadczenia</w:t>
            </w:r>
          </w:p>
        </w:tc>
        <w:tc>
          <w:tcPr>
            <w:tcW w:w="6160" w:type="dxa"/>
          </w:tcPr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„Oświadczam, że zapoznałam/em się z treścią Regulaminu Konkursu i akceptuję jego treść.”</w:t>
            </w:r>
          </w:p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           ……………..…………….</w:t>
            </w: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i podpis uczestnika                Data i podpis opiekuna                </w:t>
            </w:r>
            <w:r>
              <w:rPr>
                <w:sz w:val="24"/>
                <w:szCs w:val="24"/>
              </w:rPr>
              <w:t xml:space="preserve">                                </w:t>
            </w:r>
          </w:p>
        </w:tc>
      </w:tr>
      <w:tr w:rsidR="000E34C0">
        <w:tc>
          <w:tcPr>
            <w:tcW w:w="3129" w:type="dxa"/>
            <w:vMerge/>
          </w:tcPr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</w:tcPr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„Oświadczam, że jestem autorem prac, które zgłaszam do konkursu oraz posiadam do nich pełne prawa autorskie.”</w:t>
            </w:r>
          </w:p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           ……………..…………….</w:t>
            </w: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i podpis uczestnika                  data i podpis opiekuna</w:t>
            </w:r>
          </w:p>
          <w:p w:rsidR="000E34C0" w:rsidRDefault="0083100A">
            <w:pPr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 xml:space="preserve">          </w:t>
            </w:r>
            <w:r>
              <w:rPr>
                <w:rFonts w:ascii="Cambria" w:hAnsi="Cambria" w:cs="Arial"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0E34C0">
        <w:tc>
          <w:tcPr>
            <w:tcW w:w="3129" w:type="dxa"/>
            <w:vMerge/>
          </w:tcPr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</w:tcPr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„Oświadczam, że zrozumiałem/am oraz przyjąłem/przyjęłam do wiadomości informację o przetwarzaniu moich danych osobowych/danych osobowych mojego dziecka, w tym wizerunku</w:t>
            </w:r>
            <w:r>
              <w:rPr>
                <w:sz w:val="24"/>
                <w:szCs w:val="24"/>
              </w:rPr>
              <w:t xml:space="preserve"> oraz wyrażam zgodę na ich przetwarzanie w celu związanym z przeprowadzeniem czynności konkursowych (zgodnie z pkt. 5 Regulaminu).”</w:t>
            </w: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           ……………..…………….</w:t>
            </w: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i podpis uczestnika            data i podpis opiekuna                               </w:t>
            </w:r>
            <w:r>
              <w:rPr>
                <w:sz w:val="24"/>
                <w:szCs w:val="24"/>
              </w:rPr>
              <w:t xml:space="preserve">      </w:t>
            </w:r>
          </w:p>
        </w:tc>
      </w:tr>
      <w:tr w:rsidR="000E34C0">
        <w:tc>
          <w:tcPr>
            <w:tcW w:w="3129" w:type="dxa"/>
            <w:vMerge/>
          </w:tcPr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</w:tcPr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„Oświadczam, że zapewniam dojazd a także biorę pełną odpowiedzialność za bezpieczeństwo dziecka podczas wręczania nagród.”</w:t>
            </w: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………………………..</w:t>
            </w: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i podpis opiekuna</w:t>
            </w:r>
          </w:p>
        </w:tc>
      </w:tr>
      <w:tr w:rsidR="000E34C0">
        <w:tc>
          <w:tcPr>
            <w:tcW w:w="3129" w:type="dxa"/>
          </w:tcPr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</w:tcPr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„Wyrażam zgodę na nieodpłatne rozpowszechnianie nadesłanych prac w celach promocyjnych </w:t>
            </w:r>
            <w:r>
              <w:rPr>
                <w:sz w:val="24"/>
                <w:szCs w:val="24"/>
              </w:rPr>
              <w:t>bez ograniczeń terytorialnych i czasowych za pośrednictwem dowolnego medium. Przeniesienie niniejszego zezwolenia na osobę trzecią nie wymaga zgody.”</w:t>
            </w:r>
          </w:p>
          <w:p w:rsidR="000E34C0" w:rsidRDefault="000E34C0">
            <w:pPr>
              <w:jc w:val="both"/>
              <w:rPr>
                <w:sz w:val="24"/>
                <w:szCs w:val="24"/>
              </w:rPr>
            </w:pP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           ……………..…………….</w:t>
            </w:r>
          </w:p>
          <w:p w:rsidR="000E34C0" w:rsidRDefault="008310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i podpis uczestnika            data i podpis opiekuna            </w:t>
            </w:r>
            <w:r>
              <w:rPr>
                <w:sz w:val="24"/>
                <w:szCs w:val="24"/>
              </w:rPr>
              <w:t xml:space="preserve">                        </w:t>
            </w:r>
          </w:p>
        </w:tc>
      </w:tr>
    </w:tbl>
    <w:p w:rsidR="000E34C0" w:rsidRDefault="000E34C0">
      <w:pPr>
        <w:jc w:val="both"/>
        <w:rPr>
          <w:rFonts w:ascii="Cambria" w:hAnsi="Cambria" w:cs="Arial"/>
          <w:sz w:val="24"/>
          <w:szCs w:val="24"/>
        </w:rPr>
      </w:pPr>
    </w:p>
    <w:sectPr w:rsidR="000E34C0">
      <w:footerReference w:type="even" r:id="rId8"/>
      <w:pgSz w:w="11907" w:h="16839"/>
      <w:pgMar w:top="567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00A" w:rsidRDefault="0083100A">
      <w:r>
        <w:separator/>
      </w:r>
    </w:p>
  </w:endnote>
  <w:endnote w:type="continuationSeparator" w:id="0">
    <w:p w:rsidR="0083100A" w:rsidRDefault="0083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4C0" w:rsidRDefault="0083100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E34C0" w:rsidRDefault="000E34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00A" w:rsidRDefault="0083100A">
      <w:r>
        <w:separator/>
      </w:r>
    </w:p>
  </w:footnote>
  <w:footnote w:type="continuationSeparator" w:id="0">
    <w:p w:rsidR="0083100A" w:rsidRDefault="00831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148B1"/>
    <w:multiLevelType w:val="multilevel"/>
    <w:tmpl w:val="4CD02776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1881551"/>
    <w:multiLevelType w:val="multilevel"/>
    <w:tmpl w:val="3F8C37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31977"/>
    <w:multiLevelType w:val="multilevel"/>
    <w:tmpl w:val="4C00EFBC"/>
    <w:lvl w:ilvl="0">
      <w:start w:val="1"/>
      <w:numFmt w:val="upperRoman"/>
      <w:pStyle w:val="Nagwek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3" w15:restartNumberingAfterBreak="0">
    <w:nsid w:val="6EFF6CB2"/>
    <w:multiLevelType w:val="multilevel"/>
    <w:tmpl w:val="A4FE1F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80D14"/>
    <w:multiLevelType w:val="multilevel"/>
    <w:tmpl w:val="453EEC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4C0"/>
    <w:rsid w:val="000E34C0"/>
    <w:rsid w:val="0083100A"/>
    <w:rsid w:val="0087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F9BF78-7BA0-433E-ACF7-8DBC0C76E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jc w:val="center"/>
      <w:outlineLvl w:val="0"/>
    </w:pPr>
    <w:rPr>
      <w:rFonts w:ascii="Garamond" w:hAnsi="Garamond"/>
      <w:b/>
      <w:smallCaps/>
      <w:outline/>
      <w:color w:val="000000"/>
      <w:sz w:val="28"/>
      <w:lang w:val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1Znak">
    <w:name w:val="Nagłówek 1 Znak"/>
    <w:basedOn w:val="Domylnaczcionkaakapitu"/>
    <w:link w:val="Nagwek1"/>
    <w:rPr>
      <w:rFonts w:ascii="Garamond" w:eastAsia="Times New Roman" w:hAnsi="Garamond" w:cs="Times New Roman"/>
      <w:b/>
      <w:smallCaps/>
      <w:outline/>
      <w:color w:val="000000"/>
      <w:sz w:val="28"/>
      <w:szCs w:val="20"/>
      <w:lang w:val="en-US" w:eastAsia="pl-PL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sz w:val="24"/>
    </w:rPr>
  </w:style>
  <w:style w:type="character" w:customStyle="1" w:styleId="StopkaZnak">
    <w:name w:val="Stopka Znak"/>
    <w:basedOn w:val="Domylnaczcionkaakapitu"/>
    <w:link w:val="Stopka"/>
    <w:semiHidden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Akapitzlist">
    <w:name w:val="List Paragraph"/>
    <w:basedOn w:val="Normalny"/>
    <w:uiPriority w:val="99"/>
    <w:qFormat/>
    <w:pPr>
      <w:ind w:left="708"/>
    </w:p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kapitzlist1">
    <w:name w:val="Akapit z listą1"/>
    <w:basedOn w:val="Normalny"/>
    <w:uiPriority w:val="99"/>
    <w:pPr>
      <w:ind w:left="720"/>
    </w:pPr>
    <w:rPr>
      <w:rFonts w:eastAsia="Calibr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933BB-BA5C-4A63-AD4A-0C64DDE0F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961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Michalek</dc:creator>
  <cp:lastModifiedBy>Bibliotekarz</cp:lastModifiedBy>
  <cp:revision>5</cp:revision>
  <dcterms:created xsi:type="dcterms:W3CDTF">2025-09-04T11:30:00Z</dcterms:created>
  <dcterms:modified xsi:type="dcterms:W3CDTF">2026-09-18T07:16:00Z</dcterms:modified>
</cp:coreProperties>
</file>